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B5D" w:rsidRPr="00904B5D" w:rsidRDefault="00904B5D" w:rsidP="00904B5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bg-BG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86360</wp:posOffset>
            </wp:positionH>
            <wp:positionV relativeFrom="paragraph">
              <wp:posOffset>0</wp:posOffset>
            </wp:positionV>
            <wp:extent cx="6527800" cy="1552575"/>
            <wp:effectExtent l="0" t="0" r="6350" b="9525"/>
            <wp:wrapTight wrapText="bothSides">
              <wp:wrapPolygon edited="0">
                <wp:start x="0" y="0"/>
                <wp:lineTo x="0" y="21467"/>
                <wp:lineTo x="21558" y="21467"/>
                <wp:lineTo x="21558" y="0"/>
                <wp:lineTo x="0" y="0"/>
              </wp:wrapPolygon>
            </wp:wrapTight>
            <wp:docPr id="2" name="Picture 2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B5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bg-BG"/>
        </w:rPr>
        <w:t>НАЦИОНАЛЕН СЪБОР-НАДПЯВАНЕ „СТРАНДЖА ПЕЕ”</w:t>
      </w:r>
    </w:p>
    <w:p w:rsidR="00904B5D" w:rsidRPr="00904B5D" w:rsidRDefault="00904B5D" w:rsidP="00904B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04B5D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6134100" cy="3808624"/>
            <wp:effectExtent l="0" t="0" r="0" b="1905"/>
            <wp:docPr id="1" name="Picture 1" descr="http://slance3.com/img/products/photos/W1ZDbIN5rlKBsgzVAYysOJVcCcSogbqcpvCWDNH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lance3.com/img/products/photos/W1ZDbIN5rlKBsgzVAYysOJVcCcSogbqcpvCWDNHq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056" cy="381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B5D" w:rsidRPr="00904B5D" w:rsidRDefault="00904B5D" w:rsidP="00904B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bookmarkStart w:id="0" w:name="_GoBack"/>
      <w:r w:rsidRPr="004C7F9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Период: 19 юни до 22 юни 2020 г. </w:t>
      </w:r>
    </w:p>
    <w:bookmarkEnd w:id="0"/>
    <w:p w:rsidR="00904B5D" w:rsidRDefault="00904B5D" w:rsidP="00904B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904B5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дни / 2 нощувки/ 1 закуска / 1 вечеря</w:t>
      </w:r>
    </w:p>
    <w:p w:rsidR="00904B5D" w:rsidRPr="00904B5D" w:rsidRDefault="00904B5D" w:rsidP="00904B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04B5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по маршрут:  София –  Варвара –Граматиково - Царево –  Равадиново - Созопол – София</w:t>
      </w:r>
    </w:p>
    <w:p w:rsidR="00904B5D" w:rsidRDefault="00904B5D" w:rsidP="00904B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</w:pPr>
      <w:r w:rsidRPr="00904B5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“Странджа пее" е първият в България национален събор за народно творчество. Първото му издание е през 1960 г. в Граматиково. След него са съборите в Копривщица, Предела и Рожен.</w:t>
      </w:r>
    </w:p>
    <w:p w:rsidR="00904B5D" w:rsidRPr="00904B5D" w:rsidRDefault="00904B5D" w:rsidP="00904B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904B5D">
        <w:rPr>
          <w:rFonts w:ascii="Times New Roman" w:eastAsia="Times New Roman" w:hAnsi="Times New Roman" w:cs="Times New Roman"/>
          <w:b/>
          <w:iCs/>
          <w:sz w:val="24"/>
          <w:szCs w:val="24"/>
          <w:lang w:eastAsia="bg-BG"/>
        </w:rPr>
        <w:t xml:space="preserve">1 ден София – </w:t>
      </w:r>
      <w:proofErr w:type="spellStart"/>
      <w:r w:rsidRPr="00904B5D">
        <w:rPr>
          <w:rFonts w:ascii="Times New Roman" w:eastAsia="Times New Roman" w:hAnsi="Times New Roman" w:cs="Times New Roman"/>
          <w:b/>
          <w:iCs/>
          <w:sz w:val="24"/>
          <w:szCs w:val="24"/>
          <w:lang w:eastAsia="bg-BG"/>
        </w:rPr>
        <w:t>Бегликташ</w:t>
      </w:r>
      <w:proofErr w:type="spellEnd"/>
      <w:r w:rsidRPr="00904B5D">
        <w:rPr>
          <w:rFonts w:ascii="Times New Roman" w:eastAsia="Times New Roman" w:hAnsi="Times New Roman" w:cs="Times New Roman"/>
          <w:b/>
          <w:iCs/>
          <w:sz w:val="24"/>
          <w:szCs w:val="24"/>
          <w:lang w:eastAsia="bg-BG"/>
        </w:rPr>
        <w:t xml:space="preserve"> </w:t>
      </w:r>
    </w:p>
    <w:p w:rsidR="00904B5D" w:rsidRPr="00904B5D" w:rsidRDefault="00904B5D" w:rsidP="00904B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Отпътуване в 7.30 ч. за тракийско светилище </w:t>
      </w:r>
      <w:proofErr w:type="spellStart"/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>Бегликташ</w:t>
      </w:r>
      <w:proofErr w:type="spellEnd"/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край Приморско. Беседа и отпътуване за с. Варвара, разположено на брега на Черно море, в подножието на странджанския връх </w:t>
      </w:r>
      <w:proofErr w:type="spellStart"/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>Папия.Настаняване</w:t>
      </w:r>
      <w:proofErr w:type="spellEnd"/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хотел. Вечеря. Нощувка.</w:t>
      </w:r>
    </w:p>
    <w:p w:rsidR="00904B5D" w:rsidRPr="00904B5D" w:rsidRDefault="00904B5D" w:rsidP="00904B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04B5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lastRenderedPageBreak/>
        <w:t>Събота</w:t>
      </w: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>: Отпътуване за с. Граматиково. Посещение на експозиция „Горска сбирка” – беседа. Участие в празненствата на национален събор „Странджа пее”.</w:t>
      </w:r>
      <w:r w:rsidR="00E65D2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>Вечерта – отпътув</w:t>
      </w:r>
      <w:r w:rsidR="00AF789B">
        <w:rPr>
          <w:rFonts w:ascii="Times New Roman" w:eastAsia="Times New Roman" w:hAnsi="Times New Roman" w:cs="Times New Roman"/>
          <w:sz w:val="24"/>
          <w:szCs w:val="24"/>
          <w:lang w:eastAsia="bg-BG"/>
        </w:rPr>
        <w:t>ане за Царево. Нощувка в хотел.</w:t>
      </w: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:rsidR="00904B5D" w:rsidRPr="00904B5D" w:rsidRDefault="00904B5D" w:rsidP="00904B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04B5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Неделя</w:t>
      </w: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Закуска. Отпътуване за посещение на замъка „Влюбен във вятъра” в </w:t>
      </w:r>
      <w:proofErr w:type="spellStart"/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>Равадиново.Свободно</w:t>
      </w:r>
      <w:proofErr w:type="spellEnd"/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време за обяд, разходка в Созопол. Отпътуване за София и пристигане </w:t>
      </w:r>
      <w:proofErr w:type="spellStart"/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>вечрта</w:t>
      </w:r>
      <w:proofErr w:type="spellEnd"/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904B5D" w:rsidRPr="00904B5D" w:rsidRDefault="00904B5D" w:rsidP="00904B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04B5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Пакетна цена: 267.00 </w:t>
      </w:r>
      <w:proofErr w:type="spellStart"/>
      <w:r w:rsidRPr="00904B5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лв</w:t>
      </w:r>
      <w:proofErr w:type="spellEnd"/>
    </w:p>
    <w:p w:rsidR="00904B5D" w:rsidRDefault="00904B5D" w:rsidP="00904B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04B5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Цената включва</w:t>
      </w: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: </w:t>
      </w:r>
      <w:r w:rsidR="00AF789B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2 </w:t>
      </w:r>
      <w:r w:rsidR="00AF789B">
        <w:rPr>
          <w:rFonts w:ascii="Times New Roman" w:eastAsia="Times New Roman" w:hAnsi="Times New Roman" w:cs="Times New Roman"/>
          <w:sz w:val="24"/>
          <w:szCs w:val="24"/>
          <w:lang w:eastAsia="bg-BG"/>
        </w:rPr>
        <w:t>нощувки</w:t>
      </w:r>
      <w:r w:rsidR="004C7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от които 1 </w:t>
      </w: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>в с. Варвара</w:t>
      </w:r>
      <w:r w:rsidR="004C7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</w:t>
      </w: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 нощувка гр. Царево,</w:t>
      </w:r>
      <w:r w:rsidR="004C7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 закуска, 1 вечеря, </w:t>
      </w: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>посещение с беседа на експозиция „Горска сбирка” в с. Граматиково, входна такса в замъка край Равадиново,</w:t>
      </w:r>
      <w:r w:rsidR="004C7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посещение на тракийско светилище </w:t>
      </w:r>
      <w:proofErr w:type="spellStart"/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>Бегликташ</w:t>
      </w:r>
      <w:proofErr w:type="spellEnd"/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край Приморско, автобусен транспорт, водач,</w:t>
      </w:r>
      <w:r w:rsidR="004C7F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>застраховка.</w:t>
      </w:r>
    </w:p>
    <w:p w:rsidR="00904B5D" w:rsidRPr="00904B5D" w:rsidRDefault="00904B5D" w:rsidP="00904B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C7F9F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Намаление за: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>отпътув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ане от Пловдив – 15 лв. </w:t>
      </w:r>
    </w:p>
    <w:p w:rsidR="00904B5D" w:rsidRPr="00904B5D" w:rsidRDefault="00904B5D" w:rsidP="00904B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04B5D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Начин плащане:</w:t>
      </w: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50 % депозит при записване, до 15 май. </w:t>
      </w:r>
      <w:proofErr w:type="spellStart"/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>Долащане</w:t>
      </w:r>
      <w:proofErr w:type="spellEnd"/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до 08 юни.</w:t>
      </w:r>
    </w:p>
    <w:p w:rsidR="00904B5D" w:rsidRDefault="00904B5D" w:rsidP="00904B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Необходим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минимален </w:t>
      </w: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>брой туристи за провеждане на екскурзията – 30.</w:t>
      </w:r>
    </w:p>
    <w:p w:rsidR="00904B5D" w:rsidRPr="00904B5D" w:rsidRDefault="00904B5D" w:rsidP="00904B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Срок за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уведомление при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недостигнат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04B5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 08 юни.</w:t>
      </w:r>
    </w:p>
    <w:p w:rsidR="00904B5D" w:rsidRDefault="00904B5D" w:rsidP="00904B5D">
      <w:pPr>
        <w:jc w:val="center"/>
        <w:rPr>
          <w:rFonts w:ascii="Verdana" w:hAnsi="Verdana" w:cs="Tahoma"/>
          <w:b/>
          <w:sz w:val="18"/>
          <w:szCs w:val="18"/>
        </w:rPr>
      </w:pPr>
      <w:r>
        <w:rPr>
          <w:rFonts w:ascii="Verdana" w:hAnsi="Verdana" w:cs="Tahoma"/>
          <w:b/>
          <w:sz w:val="18"/>
          <w:szCs w:val="18"/>
        </w:rPr>
        <w:t xml:space="preserve">Туроператор “ТА </w:t>
      </w:r>
      <w:proofErr w:type="spellStart"/>
      <w:r>
        <w:rPr>
          <w:rFonts w:ascii="Verdana" w:hAnsi="Verdana" w:cs="Tahoma"/>
          <w:b/>
          <w:sz w:val="18"/>
          <w:szCs w:val="18"/>
        </w:rPr>
        <w:t>Мондел</w:t>
      </w:r>
      <w:proofErr w:type="spellEnd"/>
      <w:r>
        <w:rPr>
          <w:rFonts w:ascii="Verdana" w:hAnsi="Verdana" w:cs="Tahoma"/>
          <w:b/>
          <w:sz w:val="18"/>
          <w:szCs w:val="18"/>
        </w:rPr>
        <w:t xml:space="preserve"> Травел” е застрахована по смисъла на чл. 97, ал.1 от Закона за туризма в застрахователна компания АЛИАНЦ БЪЛГАРИЯ със застрахователна полица №13160193000000023</w:t>
      </w:r>
      <w:r>
        <w:rPr>
          <w:rFonts w:ascii="Verdana" w:hAnsi="Verdana" w:cs="Tahoma"/>
          <w:b/>
          <w:sz w:val="18"/>
          <w:szCs w:val="18"/>
          <w:lang w:val="en-US"/>
        </w:rPr>
        <w:t>/</w:t>
      </w:r>
      <w:proofErr w:type="spellStart"/>
      <w:r>
        <w:rPr>
          <w:rFonts w:ascii="Verdana" w:hAnsi="Verdana" w:cs="Tahoma"/>
          <w:b/>
          <w:sz w:val="18"/>
          <w:szCs w:val="18"/>
          <w:lang w:val="en-US"/>
        </w:rPr>
        <w:t>валидна</w:t>
      </w:r>
      <w:proofErr w:type="spellEnd"/>
      <w:r>
        <w:rPr>
          <w:rFonts w:ascii="Verdana" w:hAnsi="Verdana" w:cs="Tahoma"/>
          <w:b/>
          <w:sz w:val="18"/>
          <w:szCs w:val="18"/>
          <w:lang w:val="en-US"/>
        </w:rPr>
        <w:t xml:space="preserve"> </w:t>
      </w:r>
      <w:proofErr w:type="spellStart"/>
      <w:r>
        <w:rPr>
          <w:rFonts w:ascii="Verdana" w:hAnsi="Verdana" w:cs="Tahoma"/>
          <w:b/>
          <w:sz w:val="18"/>
          <w:szCs w:val="18"/>
          <w:lang w:val="en-US"/>
        </w:rPr>
        <w:t>от</w:t>
      </w:r>
      <w:proofErr w:type="spellEnd"/>
      <w:r>
        <w:rPr>
          <w:rFonts w:ascii="Verdana" w:hAnsi="Verdana" w:cs="Tahoma"/>
          <w:b/>
          <w:sz w:val="18"/>
          <w:szCs w:val="18"/>
          <w:lang w:val="en-US"/>
        </w:rPr>
        <w:t xml:space="preserve"> </w:t>
      </w:r>
      <w:r>
        <w:rPr>
          <w:rFonts w:ascii="Verdana" w:hAnsi="Verdana" w:cs="Tahoma"/>
          <w:b/>
          <w:sz w:val="18"/>
          <w:szCs w:val="18"/>
        </w:rPr>
        <w:t>31.07.2019 г. до 30.07.2020 г./</w:t>
      </w:r>
    </w:p>
    <w:p w:rsidR="00904B5D" w:rsidRDefault="00904B5D" w:rsidP="00904B5D">
      <w:pPr>
        <w:rPr>
          <w:rFonts w:ascii="Verdana" w:hAnsi="Verdana" w:cs="Times New Roman"/>
          <w:sz w:val="18"/>
          <w:szCs w:val="18"/>
        </w:rPr>
      </w:pPr>
    </w:p>
    <w:p w:rsidR="00BF10E5" w:rsidRDefault="00904B5D" w:rsidP="00904B5D">
      <w:pPr>
        <w:jc w:val="center"/>
      </w:pPr>
      <w:r>
        <w:rPr>
          <w:noProof/>
          <w:lang w:eastAsia="bg-BG"/>
        </w:rPr>
        <w:drawing>
          <wp:inline distT="0" distB="0" distL="0" distR="0">
            <wp:extent cx="3619500" cy="647700"/>
            <wp:effectExtent l="0" t="0" r="0" b="0"/>
            <wp:docPr id="3" name="Picture 3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0E5" w:rsidSect="00904B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40D"/>
    <w:rsid w:val="0042540D"/>
    <w:rsid w:val="004C7F9F"/>
    <w:rsid w:val="00904B5D"/>
    <w:rsid w:val="00AF789B"/>
    <w:rsid w:val="00BF10E5"/>
    <w:rsid w:val="00E6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DD6B96-9E07-4A06-9B11-F26F7BD41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04B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4B5D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styleId="Hyperlink">
    <w:name w:val="Hyperlink"/>
    <w:basedOn w:val="DefaultParagraphFont"/>
    <w:uiPriority w:val="99"/>
    <w:semiHidden/>
    <w:unhideWhenUsed/>
    <w:rsid w:val="00904B5D"/>
    <w:rPr>
      <w:color w:val="0000FF"/>
      <w:u w:val="single"/>
    </w:rPr>
  </w:style>
  <w:style w:type="character" w:customStyle="1" w:styleId="breadcrumb-item">
    <w:name w:val="breadcrumb-item"/>
    <w:basedOn w:val="DefaultParagraphFont"/>
    <w:rsid w:val="00904B5D"/>
  </w:style>
  <w:style w:type="paragraph" w:styleId="NormalWeb">
    <w:name w:val="Normal (Web)"/>
    <w:basedOn w:val="Normal"/>
    <w:uiPriority w:val="99"/>
    <w:semiHidden/>
    <w:unhideWhenUsed/>
    <w:rsid w:val="00904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Yavor</dc:creator>
  <cp:keywords/>
  <dc:description/>
  <cp:lastModifiedBy>Yavor</cp:lastModifiedBy>
  <cp:revision>2</cp:revision>
  <dcterms:created xsi:type="dcterms:W3CDTF">2020-03-09T14:43:00Z</dcterms:created>
  <dcterms:modified xsi:type="dcterms:W3CDTF">2020-03-09T15:16:00Z</dcterms:modified>
</cp:coreProperties>
</file>